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AA3" w:rsidRPr="00F13AA3" w:rsidRDefault="00BB2F14" w:rsidP="00F13A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проведения</w:t>
      </w:r>
    </w:p>
    <w:p w:rsidR="00F13AA3" w:rsidRDefault="00F13AA3" w:rsidP="00F13AA3">
      <w:pPr>
        <w:spacing w:after="0" w:line="240" w:lineRule="auto"/>
        <w:rPr>
          <w:rFonts w:ascii="Times New Roman" w:hAnsi="Times New Roman" w:cs="Times New Roman"/>
          <w:b/>
        </w:rPr>
      </w:pPr>
      <w:r w:rsidRPr="00FD43B3">
        <w:rPr>
          <w:rFonts w:ascii="Times New Roman" w:hAnsi="Times New Roman" w:cs="Times New Roman"/>
          <w:b/>
        </w:rPr>
        <w:t>Методический мост «Вопросы преемственности. Взгляд изнутри»</w:t>
      </w:r>
      <w:r>
        <w:rPr>
          <w:rFonts w:ascii="Times New Roman" w:hAnsi="Times New Roman" w:cs="Times New Roman"/>
          <w:b/>
        </w:rPr>
        <w:t xml:space="preserve"> </w:t>
      </w:r>
    </w:p>
    <w:p w:rsidR="00F13AA3" w:rsidRDefault="00F13AA3" w:rsidP="00F13AA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учителей начальных классов</w:t>
      </w:r>
      <w:r w:rsidR="00BB2F14">
        <w:rPr>
          <w:rFonts w:ascii="Times New Roman" w:hAnsi="Times New Roman" w:cs="Times New Roman"/>
        </w:rPr>
        <w:t xml:space="preserve"> и учителей- предметников основного звена</w:t>
      </w:r>
    </w:p>
    <w:p w:rsidR="00F13AA3" w:rsidRPr="00FD43B3" w:rsidRDefault="00F13AA3" w:rsidP="00F13AA3">
      <w:pPr>
        <w:pStyle w:val="1"/>
        <w:numPr>
          <w:ilvl w:val="0"/>
          <w:numId w:val="1"/>
        </w:numPr>
        <w:pBdr>
          <w:bottom w:val="single" w:sz="6" w:space="0" w:color="D6DDB9"/>
        </w:pBdr>
        <w:shd w:val="clear" w:color="auto" w:fill="F4F4F4"/>
        <w:spacing w:before="120" w:beforeAutospacing="0" w:after="120" w:afterAutospacing="0"/>
        <w:ind w:right="150"/>
        <w:rPr>
          <w:b w:val="0"/>
          <w:color w:val="212529"/>
          <w:sz w:val="12"/>
          <w:szCs w:val="24"/>
        </w:rPr>
      </w:pPr>
      <w:r w:rsidRPr="00FD43B3">
        <w:rPr>
          <w:b w:val="0"/>
          <w:sz w:val="24"/>
          <w:szCs w:val="24"/>
        </w:rPr>
        <w:t xml:space="preserve">«Актуальные проблемы </w:t>
      </w:r>
      <w:r w:rsidRPr="00FD43B3">
        <w:rPr>
          <w:b w:val="0"/>
          <w:color w:val="212529"/>
          <w:sz w:val="24"/>
          <w:szCs w:val="24"/>
        </w:rPr>
        <w:t>преемственности обучен</w:t>
      </w:r>
      <w:r>
        <w:rPr>
          <w:b w:val="0"/>
          <w:color w:val="212529"/>
          <w:sz w:val="24"/>
          <w:szCs w:val="24"/>
        </w:rPr>
        <w:t>ия в начальной и основной школе</w:t>
      </w:r>
      <w:r w:rsidRPr="00FD43B3">
        <w:rPr>
          <w:b w:val="0"/>
          <w:sz w:val="24"/>
        </w:rPr>
        <w:t>»</w:t>
      </w:r>
      <w:r>
        <w:rPr>
          <w:b w:val="0"/>
          <w:sz w:val="24"/>
        </w:rPr>
        <w:t xml:space="preserve"> -  </w:t>
      </w:r>
      <w:r w:rsidRPr="00FD43B3">
        <w:rPr>
          <w:b w:val="0"/>
          <w:sz w:val="24"/>
          <w:szCs w:val="24"/>
        </w:rPr>
        <w:t>Кувшинова Е.А., заместитель директора по методической работе</w:t>
      </w:r>
    </w:p>
    <w:p w:rsidR="00F13AA3" w:rsidRDefault="00F13AA3" w:rsidP="00F13AA3">
      <w:pPr>
        <w:pStyle w:val="1"/>
        <w:numPr>
          <w:ilvl w:val="0"/>
          <w:numId w:val="1"/>
        </w:numPr>
        <w:pBdr>
          <w:bottom w:val="single" w:sz="6" w:space="0" w:color="D6DDB9"/>
        </w:pBdr>
        <w:shd w:val="clear" w:color="auto" w:fill="F4F4F4"/>
        <w:spacing w:before="120" w:beforeAutospacing="0" w:after="120" w:afterAutospacing="0"/>
        <w:ind w:right="150"/>
        <w:rPr>
          <w:b w:val="0"/>
          <w:color w:val="212529"/>
          <w:sz w:val="12"/>
          <w:szCs w:val="24"/>
        </w:rPr>
      </w:pPr>
      <w:r>
        <w:rPr>
          <w:b w:val="0"/>
          <w:sz w:val="24"/>
          <w:szCs w:val="24"/>
        </w:rPr>
        <w:t>«</w:t>
      </w:r>
      <w:r>
        <w:rPr>
          <w:b w:val="0"/>
          <w:sz w:val="24"/>
          <w:szCs w:val="24"/>
        </w:rPr>
        <w:t>Анализ</w:t>
      </w:r>
      <w:r w:rsidRPr="00F13AA3">
        <w:rPr>
          <w:b w:val="0"/>
          <w:sz w:val="24"/>
          <w:szCs w:val="24"/>
        </w:rPr>
        <w:t xml:space="preserve"> показател</w:t>
      </w:r>
      <w:r>
        <w:rPr>
          <w:b w:val="0"/>
          <w:sz w:val="24"/>
          <w:szCs w:val="24"/>
        </w:rPr>
        <w:t>ей</w:t>
      </w:r>
      <w:r w:rsidRPr="00F13AA3">
        <w:rPr>
          <w:b w:val="0"/>
          <w:sz w:val="24"/>
          <w:szCs w:val="24"/>
        </w:rPr>
        <w:t xml:space="preserve"> входных контрольных работ 5 классов за последние годы</w:t>
      </w:r>
      <w:r>
        <w:rPr>
          <w:b w:val="0"/>
          <w:sz w:val="24"/>
          <w:szCs w:val="24"/>
        </w:rPr>
        <w:t xml:space="preserve">» - </w:t>
      </w:r>
      <w:r>
        <w:rPr>
          <w:b w:val="0"/>
          <w:sz w:val="24"/>
          <w:szCs w:val="24"/>
        </w:rPr>
        <w:t>Климова Е.В., заместитель директора по учебной работе.</w:t>
      </w:r>
    </w:p>
    <w:p w:rsidR="00F13AA3" w:rsidRPr="00A7466B" w:rsidRDefault="00F13AA3" w:rsidP="00F13AA3">
      <w:pPr>
        <w:pStyle w:val="1"/>
        <w:numPr>
          <w:ilvl w:val="0"/>
          <w:numId w:val="1"/>
        </w:numPr>
        <w:pBdr>
          <w:bottom w:val="single" w:sz="6" w:space="0" w:color="D6DDB9"/>
        </w:pBdr>
        <w:shd w:val="clear" w:color="auto" w:fill="F4F4F4"/>
        <w:spacing w:before="120" w:beforeAutospacing="0" w:after="120" w:afterAutospacing="0"/>
        <w:ind w:right="150"/>
        <w:rPr>
          <w:b w:val="0"/>
          <w:color w:val="212529"/>
          <w:sz w:val="12"/>
          <w:szCs w:val="24"/>
        </w:rPr>
      </w:pPr>
      <w:r>
        <w:rPr>
          <w:b w:val="0"/>
          <w:color w:val="212529"/>
          <w:sz w:val="24"/>
          <w:szCs w:val="24"/>
        </w:rPr>
        <w:t>«</w:t>
      </w:r>
      <w:r w:rsidRPr="00F13AA3">
        <w:rPr>
          <w:b w:val="0"/>
          <w:color w:val="212529"/>
          <w:sz w:val="24"/>
          <w:szCs w:val="24"/>
        </w:rPr>
        <w:t>Угол. Виды углов</w:t>
      </w:r>
      <w:r>
        <w:rPr>
          <w:b w:val="0"/>
          <w:color w:val="212529"/>
          <w:sz w:val="24"/>
          <w:szCs w:val="24"/>
        </w:rPr>
        <w:t xml:space="preserve">» - </w:t>
      </w:r>
      <w:r>
        <w:rPr>
          <w:b w:val="0"/>
          <w:color w:val="212529"/>
          <w:sz w:val="24"/>
          <w:szCs w:val="24"/>
        </w:rPr>
        <w:t>Пирогова Н.А.</w:t>
      </w:r>
      <w:r>
        <w:rPr>
          <w:b w:val="0"/>
          <w:color w:val="212529"/>
          <w:sz w:val="24"/>
          <w:szCs w:val="24"/>
        </w:rPr>
        <w:t>, учитель математики, педагог-наставник</w:t>
      </w:r>
    </w:p>
    <w:p w:rsidR="00F13AA3" w:rsidRDefault="00F13AA3" w:rsidP="00F13AA3">
      <w:pPr>
        <w:pStyle w:val="1"/>
        <w:numPr>
          <w:ilvl w:val="0"/>
          <w:numId w:val="1"/>
        </w:numPr>
        <w:pBdr>
          <w:bottom w:val="single" w:sz="6" w:space="0" w:color="D6DDB9"/>
        </w:pBdr>
        <w:shd w:val="clear" w:color="auto" w:fill="F4F4F4"/>
        <w:spacing w:before="120" w:beforeAutospacing="0" w:after="120" w:afterAutospacing="0"/>
        <w:ind w:right="150"/>
        <w:rPr>
          <w:b w:val="0"/>
          <w:color w:val="212529"/>
          <w:sz w:val="24"/>
          <w:szCs w:val="24"/>
        </w:rPr>
      </w:pPr>
      <w:r>
        <w:rPr>
          <w:b w:val="0"/>
          <w:color w:val="212529"/>
          <w:sz w:val="24"/>
          <w:szCs w:val="24"/>
        </w:rPr>
        <w:t>«</w:t>
      </w:r>
      <w:r>
        <w:rPr>
          <w:b w:val="0"/>
          <w:color w:val="212529"/>
          <w:sz w:val="24"/>
          <w:szCs w:val="24"/>
        </w:rPr>
        <w:t>Н</w:t>
      </w:r>
      <w:r w:rsidRPr="00F13AA3">
        <w:rPr>
          <w:b w:val="0"/>
          <w:color w:val="212529"/>
          <w:sz w:val="24"/>
          <w:szCs w:val="24"/>
        </w:rPr>
        <w:t>ахождение различных видов углов в окружающей обстановке</w:t>
      </w:r>
      <w:r>
        <w:rPr>
          <w:b w:val="0"/>
          <w:color w:val="212529"/>
          <w:sz w:val="24"/>
          <w:szCs w:val="24"/>
        </w:rPr>
        <w:t xml:space="preserve">» - </w:t>
      </w:r>
      <w:r>
        <w:rPr>
          <w:b w:val="0"/>
          <w:color w:val="212529"/>
          <w:sz w:val="24"/>
          <w:szCs w:val="24"/>
        </w:rPr>
        <w:t>Дмитриева Л.Ю.</w:t>
      </w:r>
      <w:r>
        <w:rPr>
          <w:b w:val="0"/>
          <w:color w:val="212529"/>
          <w:sz w:val="24"/>
          <w:szCs w:val="24"/>
        </w:rPr>
        <w:t xml:space="preserve">, учитель </w:t>
      </w:r>
      <w:r>
        <w:rPr>
          <w:b w:val="0"/>
          <w:color w:val="212529"/>
          <w:sz w:val="24"/>
          <w:szCs w:val="24"/>
        </w:rPr>
        <w:t>начальных классов</w:t>
      </w:r>
      <w:r>
        <w:rPr>
          <w:b w:val="0"/>
          <w:color w:val="212529"/>
          <w:sz w:val="24"/>
          <w:szCs w:val="24"/>
        </w:rPr>
        <w:t>, педагог-наставник</w:t>
      </w:r>
    </w:p>
    <w:p w:rsidR="00F13AA3" w:rsidRDefault="00F13AA3" w:rsidP="00BB2F14">
      <w:pPr>
        <w:pStyle w:val="1"/>
        <w:numPr>
          <w:ilvl w:val="0"/>
          <w:numId w:val="1"/>
        </w:numPr>
        <w:pBdr>
          <w:bottom w:val="single" w:sz="6" w:space="0" w:color="D6DDB9"/>
        </w:pBdr>
        <w:shd w:val="clear" w:color="auto" w:fill="F4F4F4"/>
        <w:spacing w:before="120" w:beforeAutospacing="0" w:after="120" w:afterAutospacing="0"/>
        <w:ind w:right="150"/>
        <w:rPr>
          <w:b w:val="0"/>
          <w:color w:val="212529"/>
          <w:sz w:val="24"/>
          <w:szCs w:val="24"/>
        </w:rPr>
      </w:pPr>
      <w:r>
        <w:rPr>
          <w:b w:val="0"/>
          <w:color w:val="212529"/>
          <w:sz w:val="24"/>
          <w:szCs w:val="24"/>
        </w:rPr>
        <w:t>«</w:t>
      </w:r>
      <w:r w:rsidR="00BB2F14">
        <w:rPr>
          <w:b w:val="0"/>
          <w:color w:val="212529"/>
          <w:sz w:val="24"/>
          <w:szCs w:val="24"/>
        </w:rPr>
        <w:t>Спряжение глагола 5-11</w:t>
      </w:r>
      <w:r>
        <w:rPr>
          <w:b w:val="0"/>
          <w:color w:val="212529"/>
          <w:sz w:val="24"/>
          <w:szCs w:val="24"/>
        </w:rPr>
        <w:t xml:space="preserve">» - </w:t>
      </w:r>
      <w:r w:rsidR="00BB2F14">
        <w:rPr>
          <w:b w:val="0"/>
          <w:color w:val="212529"/>
          <w:sz w:val="24"/>
          <w:szCs w:val="24"/>
        </w:rPr>
        <w:t>Червоненко И.А.</w:t>
      </w:r>
      <w:r>
        <w:rPr>
          <w:b w:val="0"/>
          <w:color w:val="212529"/>
          <w:sz w:val="24"/>
          <w:szCs w:val="24"/>
        </w:rPr>
        <w:t xml:space="preserve"> учитель русского языка и </w:t>
      </w:r>
      <w:r w:rsidR="00BB2F14">
        <w:rPr>
          <w:b w:val="0"/>
          <w:color w:val="212529"/>
          <w:sz w:val="24"/>
          <w:szCs w:val="24"/>
        </w:rPr>
        <w:t>Юдина О.М.</w:t>
      </w:r>
      <w:r>
        <w:rPr>
          <w:b w:val="0"/>
          <w:color w:val="212529"/>
          <w:sz w:val="24"/>
          <w:szCs w:val="24"/>
        </w:rPr>
        <w:t>, учитель начальных классов</w:t>
      </w:r>
    </w:p>
    <w:p w:rsidR="00F13AA3" w:rsidRDefault="00F13AA3" w:rsidP="00F13AA3">
      <w:pPr>
        <w:pStyle w:val="1"/>
        <w:numPr>
          <w:ilvl w:val="0"/>
          <w:numId w:val="1"/>
        </w:numPr>
        <w:pBdr>
          <w:bottom w:val="single" w:sz="6" w:space="0" w:color="D6DDB9"/>
        </w:pBdr>
        <w:shd w:val="clear" w:color="auto" w:fill="F4F4F4"/>
        <w:spacing w:before="120" w:beforeAutospacing="0" w:after="120" w:afterAutospacing="0"/>
        <w:ind w:right="150"/>
        <w:rPr>
          <w:b w:val="0"/>
          <w:color w:val="212529"/>
          <w:sz w:val="24"/>
          <w:szCs w:val="24"/>
        </w:rPr>
      </w:pPr>
      <w:r>
        <w:rPr>
          <w:b w:val="0"/>
          <w:color w:val="212529"/>
          <w:sz w:val="24"/>
          <w:szCs w:val="24"/>
        </w:rPr>
        <w:t xml:space="preserve">«Использование </w:t>
      </w:r>
      <w:r w:rsidR="00BB2F14">
        <w:rPr>
          <w:b w:val="0"/>
          <w:color w:val="212529"/>
          <w:sz w:val="24"/>
          <w:szCs w:val="24"/>
        </w:rPr>
        <w:t>интерактивных средств обучения</w:t>
      </w:r>
      <w:r>
        <w:rPr>
          <w:b w:val="0"/>
          <w:color w:val="212529"/>
          <w:sz w:val="24"/>
          <w:szCs w:val="24"/>
        </w:rPr>
        <w:t xml:space="preserve">» - </w:t>
      </w:r>
      <w:r w:rsidR="00BB2F14">
        <w:rPr>
          <w:b w:val="0"/>
          <w:color w:val="212529"/>
          <w:sz w:val="24"/>
          <w:szCs w:val="24"/>
        </w:rPr>
        <w:t xml:space="preserve">Машилова Я.А., </w:t>
      </w:r>
      <w:r>
        <w:rPr>
          <w:b w:val="0"/>
          <w:color w:val="212529"/>
          <w:sz w:val="24"/>
          <w:szCs w:val="24"/>
        </w:rPr>
        <w:t xml:space="preserve">учитель </w:t>
      </w:r>
      <w:r w:rsidR="00BB2F14">
        <w:rPr>
          <w:b w:val="0"/>
          <w:color w:val="212529"/>
          <w:sz w:val="24"/>
          <w:szCs w:val="24"/>
        </w:rPr>
        <w:t>истории и обществознания, лауреат конкурса «Педдебют»</w:t>
      </w:r>
    </w:p>
    <w:p w:rsidR="00F13AA3" w:rsidRPr="00A7466B" w:rsidRDefault="00F13AA3" w:rsidP="00F13AA3">
      <w:pPr>
        <w:pStyle w:val="1"/>
        <w:numPr>
          <w:ilvl w:val="0"/>
          <w:numId w:val="1"/>
        </w:numPr>
        <w:pBdr>
          <w:bottom w:val="single" w:sz="6" w:space="0" w:color="D6DDB9"/>
        </w:pBdr>
        <w:shd w:val="clear" w:color="auto" w:fill="F4F4F4"/>
        <w:spacing w:before="120" w:beforeAutospacing="0" w:after="120" w:afterAutospacing="0"/>
        <w:ind w:right="150"/>
        <w:rPr>
          <w:b w:val="0"/>
          <w:color w:val="212529"/>
          <w:sz w:val="24"/>
          <w:szCs w:val="24"/>
        </w:rPr>
      </w:pPr>
      <w:r>
        <w:rPr>
          <w:b w:val="0"/>
          <w:color w:val="212529"/>
          <w:sz w:val="24"/>
          <w:szCs w:val="24"/>
        </w:rPr>
        <w:t xml:space="preserve">«Эффективные методы и </w:t>
      </w:r>
      <w:r w:rsidRPr="00F13AA3">
        <w:rPr>
          <w:b w:val="0"/>
          <w:color w:val="212529"/>
          <w:sz w:val="24"/>
          <w:szCs w:val="24"/>
        </w:rPr>
        <w:t>приемы работы с географической картой в рамках подготовки к ВПР</w:t>
      </w:r>
      <w:r>
        <w:rPr>
          <w:b w:val="0"/>
          <w:color w:val="212529"/>
          <w:sz w:val="24"/>
          <w:szCs w:val="24"/>
        </w:rPr>
        <w:t>»</w:t>
      </w:r>
      <w:r w:rsidR="00BB2F14">
        <w:rPr>
          <w:b w:val="0"/>
          <w:color w:val="212529"/>
          <w:sz w:val="24"/>
          <w:szCs w:val="24"/>
        </w:rPr>
        <w:t xml:space="preserve"> - Мокеева Н.П., </w:t>
      </w:r>
      <w:r w:rsidR="00BB2F14">
        <w:rPr>
          <w:b w:val="0"/>
          <w:color w:val="212529"/>
          <w:sz w:val="24"/>
          <w:szCs w:val="24"/>
        </w:rPr>
        <w:t>учитель начальных классов, педагог-наставник</w:t>
      </w:r>
    </w:p>
    <w:p w:rsidR="00F13AA3" w:rsidRDefault="00F13AA3" w:rsidP="00F13AA3"/>
    <w:p w:rsidR="008B0A4A" w:rsidRDefault="00F13AA3" w:rsidP="00BB2F14">
      <w:r>
        <w:t>Я</w:t>
      </w:r>
      <w:bookmarkStart w:id="0" w:name="_GoBack"/>
      <w:bookmarkEnd w:id="0"/>
    </w:p>
    <w:sectPr w:rsidR="008B0A4A" w:rsidSect="00F13A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26655A"/>
    <w:multiLevelType w:val="hybridMultilevel"/>
    <w:tmpl w:val="05446166"/>
    <w:lvl w:ilvl="0" w:tplc="E1E812A4">
      <w:start w:val="1"/>
      <w:numFmt w:val="decimal"/>
      <w:lvlText w:val="%1."/>
      <w:lvlJc w:val="left"/>
      <w:pPr>
        <w:ind w:left="765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AA3"/>
    <w:rsid w:val="008B0A4A"/>
    <w:rsid w:val="00BB2F14"/>
    <w:rsid w:val="00F1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6A4EC"/>
  <w15:chartTrackingRefBased/>
  <w15:docId w15:val="{FC35DE76-E20D-4CB2-A119-6C1415795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3A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3A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2026-02-27T06:02:00Z</dcterms:created>
  <dcterms:modified xsi:type="dcterms:W3CDTF">2026-02-27T06:19:00Z</dcterms:modified>
</cp:coreProperties>
</file>